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9B9BA" w14:textId="361CDA67" w:rsidR="00F36009" w:rsidRPr="00AF7D11" w:rsidRDefault="00F36009" w:rsidP="00AF7D11">
      <w:pPr>
        <w:pStyle w:val="OZNRODZAKTUtznustawalubrozporzdzenieiorganwydajcy"/>
        <w:spacing w:after="60"/>
        <w:rPr>
          <w:sz w:val="22"/>
          <w:szCs w:val="22"/>
        </w:rPr>
      </w:pPr>
      <w:r w:rsidRPr="00AF7D11">
        <w:rPr>
          <w:sz w:val="22"/>
          <w:szCs w:val="22"/>
        </w:rPr>
        <w:t xml:space="preserve">UCHWAŁA NR </w:t>
      </w:r>
      <w:r w:rsidR="00543373">
        <w:rPr>
          <w:sz w:val="22"/>
          <w:szCs w:val="22"/>
        </w:rPr>
        <w:t>1</w:t>
      </w:r>
      <w:r w:rsidRPr="00AF7D11">
        <w:rPr>
          <w:sz w:val="22"/>
          <w:szCs w:val="22"/>
        </w:rPr>
        <w:t>/</w:t>
      </w:r>
      <w:r w:rsidR="002573C2" w:rsidRPr="00AF7D11">
        <w:rPr>
          <w:sz w:val="22"/>
          <w:szCs w:val="22"/>
        </w:rPr>
        <w:t>UKW/</w:t>
      </w:r>
      <w:r w:rsidRPr="00AF7D11">
        <w:rPr>
          <w:sz w:val="22"/>
          <w:szCs w:val="22"/>
        </w:rPr>
        <w:t>202</w:t>
      </w:r>
      <w:r w:rsidR="00141478">
        <w:rPr>
          <w:sz w:val="22"/>
          <w:szCs w:val="22"/>
        </w:rPr>
        <w:t>6</w:t>
      </w:r>
    </w:p>
    <w:p w14:paraId="0196DCF5" w14:textId="77777777" w:rsidR="00F36009" w:rsidRPr="00AF7D11" w:rsidRDefault="00F36009" w:rsidP="00AF7D11">
      <w:pPr>
        <w:pStyle w:val="OZNRODZAKTUtznustawalubrozporzdzenieiorganwydajcy"/>
        <w:spacing w:after="60"/>
        <w:rPr>
          <w:sz w:val="22"/>
          <w:szCs w:val="22"/>
        </w:rPr>
      </w:pPr>
      <w:r w:rsidRPr="00AF7D11">
        <w:rPr>
          <w:sz w:val="22"/>
          <w:szCs w:val="22"/>
        </w:rPr>
        <w:t>UCZELNIANEJ KOMISJI WYBORCZEJ</w:t>
      </w:r>
    </w:p>
    <w:p w14:paraId="13A741F4" w14:textId="77777777" w:rsidR="00F36009" w:rsidRPr="00AF7D11" w:rsidRDefault="00F36009" w:rsidP="00AF7D11">
      <w:pPr>
        <w:pStyle w:val="OZNRODZAKTUtznustawalubrozporzdzenieiorganwydajcy"/>
        <w:spacing w:after="60"/>
        <w:rPr>
          <w:sz w:val="22"/>
          <w:szCs w:val="22"/>
        </w:rPr>
      </w:pPr>
      <w:r w:rsidRPr="00AF7D11">
        <w:rPr>
          <w:sz w:val="22"/>
          <w:szCs w:val="22"/>
        </w:rPr>
        <w:t xml:space="preserve">POLITECHNIKI BYDGOSKIEJ </w:t>
      </w:r>
    </w:p>
    <w:p w14:paraId="1299E1CC" w14:textId="77777777" w:rsidR="00F36009" w:rsidRPr="00AF7D11" w:rsidRDefault="00F36009" w:rsidP="00AF7D11">
      <w:pPr>
        <w:pStyle w:val="OZNRODZAKTUtznustawalubrozporzdzenieiorganwydajcy"/>
        <w:spacing w:after="60"/>
        <w:rPr>
          <w:sz w:val="22"/>
          <w:szCs w:val="22"/>
        </w:rPr>
      </w:pPr>
      <w:r w:rsidRPr="00AF7D11">
        <w:rPr>
          <w:sz w:val="22"/>
          <w:szCs w:val="22"/>
        </w:rPr>
        <w:t>IM. JANA I JĘDRZEJA ŚNIADECKICH</w:t>
      </w:r>
    </w:p>
    <w:p w14:paraId="3477F7E9" w14:textId="2B0F1838" w:rsidR="00F36009" w:rsidRPr="00AF7D11" w:rsidRDefault="00F36009" w:rsidP="00F36009">
      <w:pPr>
        <w:pStyle w:val="DATAAKTUdatauchwalenialubwydaniaaktu"/>
        <w:rPr>
          <w:sz w:val="22"/>
          <w:szCs w:val="22"/>
        </w:rPr>
      </w:pPr>
      <w:r w:rsidRPr="00AF7D11">
        <w:rPr>
          <w:sz w:val="22"/>
          <w:szCs w:val="22"/>
        </w:rPr>
        <w:t xml:space="preserve">z dnia </w:t>
      </w:r>
      <w:r w:rsidR="00CA142C">
        <w:rPr>
          <w:sz w:val="22"/>
          <w:szCs w:val="22"/>
        </w:rPr>
        <w:t>5</w:t>
      </w:r>
      <w:r w:rsidRPr="00AF7D11">
        <w:rPr>
          <w:sz w:val="22"/>
          <w:szCs w:val="22"/>
        </w:rPr>
        <w:t xml:space="preserve"> </w:t>
      </w:r>
      <w:r w:rsidR="00141478">
        <w:rPr>
          <w:sz w:val="22"/>
          <w:szCs w:val="22"/>
        </w:rPr>
        <w:t>marca</w:t>
      </w:r>
      <w:r w:rsidRPr="00AF7D11">
        <w:rPr>
          <w:sz w:val="22"/>
          <w:szCs w:val="22"/>
        </w:rPr>
        <w:t xml:space="preserve"> 202</w:t>
      </w:r>
      <w:r w:rsidR="00141478">
        <w:rPr>
          <w:sz w:val="22"/>
          <w:szCs w:val="22"/>
        </w:rPr>
        <w:t>6</w:t>
      </w:r>
      <w:r w:rsidRPr="00AF7D11">
        <w:rPr>
          <w:sz w:val="22"/>
          <w:szCs w:val="22"/>
        </w:rPr>
        <w:t xml:space="preserve"> r.</w:t>
      </w:r>
    </w:p>
    <w:p w14:paraId="796E6897" w14:textId="2D30C956" w:rsidR="00F36009" w:rsidRPr="00AF7D11" w:rsidRDefault="00F36009" w:rsidP="008F6084">
      <w:pPr>
        <w:pStyle w:val="TYTUAKTUprzedmiotregulacjiustawylubrozporzdzenia"/>
        <w:spacing w:after="240"/>
        <w:rPr>
          <w:sz w:val="22"/>
          <w:szCs w:val="22"/>
        </w:rPr>
      </w:pPr>
      <w:r w:rsidRPr="00AF7D11">
        <w:rPr>
          <w:sz w:val="22"/>
          <w:szCs w:val="22"/>
        </w:rPr>
        <w:t>w sprawie</w:t>
      </w:r>
      <w:r w:rsidR="00347168">
        <w:rPr>
          <w:sz w:val="22"/>
          <w:szCs w:val="22"/>
        </w:rPr>
        <w:t xml:space="preserve"> </w:t>
      </w:r>
      <w:r w:rsidR="009F1FB4" w:rsidRPr="00777E83">
        <w:t xml:space="preserve">zarządzenia wyborów </w:t>
      </w:r>
      <w:r w:rsidR="009F1FB4">
        <w:t xml:space="preserve">uzupełniających </w:t>
      </w:r>
      <w:r w:rsidR="009F1FB4" w:rsidRPr="00777E83">
        <w:t>do Rad</w:t>
      </w:r>
      <w:r w:rsidR="009F1FB4">
        <w:t>y</w:t>
      </w:r>
      <w:r w:rsidR="009F1FB4" w:rsidRPr="00777E83">
        <w:t xml:space="preserve"> Naukow</w:t>
      </w:r>
      <w:r w:rsidR="009F1FB4">
        <w:t>ej</w:t>
      </w:r>
      <w:r w:rsidR="009F1FB4" w:rsidRPr="00777E83">
        <w:t xml:space="preserve"> Dyscyplin</w:t>
      </w:r>
      <w:r w:rsidR="009F1FB4">
        <w:t>y inżynieria mechaniczna</w:t>
      </w:r>
    </w:p>
    <w:p w14:paraId="371F9691" w14:textId="77777777" w:rsidR="00FF19A8" w:rsidRPr="00777E83" w:rsidRDefault="00FF19A8" w:rsidP="00FF19A8">
      <w:pPr>
        <w:pStyle w:val="NIEARTTEKSTtekstnieartykuowanynppodstprawnarozplubpreambua"/>
      </w:pPr>
      <w:r w:rsidRPr="00777E83">
        <w:t>Na podstawie § 85 i § 11</w:t>
      </w:r>
      <w:r>
        <w:t>6</w:t>
      </w:r>
      <w:r w:rsidRPr="00777E83">
        <w:t xml:space="preserve"> ust. 3 Statutu Politechniki Bydgoskiej im. Jana i Jędrzeja Śniadeckich</w:t>
      </w:r>
      <w:r w:rsidRPr="0079425B">
        <w:rPr>
          <w:rStyle w:val="IGindeksgrny"/>
        </w:rPr>
        <w:footnoteReference w:id="1"/>
      </w:r>
      <w:r w:rsidRPr="0079425B">
        <w:rPr>
          <w:rStyle w:val="IGindeksgrny"/>
        </w:rPr>
        <w:t>)</w:t>
      </w:r>
      <w:r w:rsidRPr="00777E83">
        <w:t xml:space="preserve"> uchwala się, co następuje:</w:t>
      </w:r>
    </w:p>
    <w:p w14:paraId="51E00C4C" w14:textId="69D4A5B1" w:rsidR="00FF19A8" w:rsidRPr="00777E83" w:rsidRDefault="00FF19A8" w:rsidP="00FF19A8">
      <w:pPr>
        <w:pStyle w:val="ARTartustawynprozporzdzenia"/>
      </w:pPr>
      <w:r w:rsidRPr="00777E83">
        <w:rPr>
          <w:rStyle w:val="Ppogrubienie"/>
        </w:rPr>
        <w:t>§ 1.</w:t>
      </w:r>
      <w:r w:rsidRPr="00777E83">
        <w:t xml:space="preserve"> Zarządza się wybory </w:t>
      </w:r>
      <w:r>
        <w:t xml:space="preserve">uzupełniające </w:t>
      </w:r>
      <w:r w:rsidRPr="00777E83">
        <w:t>do Rad</w:t>
      </w:r>
      <w:r>
        <w:t>y</w:t>
      </w:r>
      <w:r w:rsidRPr="00777E83">
        <w:t xml:space="preserve"> Naukow</w:t>
      </w:r>
      <w:r>
        <w:t>ej</w:t>
      </w:r>
      <w:r w:rsidRPr="00777E83">
        <w:t xml:space="preserve"> Dyscyplin</w:t>
      </w:r>
      <w:r>
        <w:t xml:space="preserve">y </w:t>
      </w:r>
      <w:r w:rsidR="00955CA4">
        <w:t>inżynieria mechaniczna</w:t>
      </w:r>
      <w:r w:rsidRPr="00777E83">
        <w:t xml:space="preserve"> na kadencję 2024-202</w:t>
      </w:r>
      <w:r>
        <w:t>8.</w:t>
      </w:r>
    </w:p>
    <w:p w14:paraId="1B448E5D" w14:textId="77D58AFA" w:rsidR="00FF19A8" w:rsidRPr="00777E83" w:rsidRDefault="00FF19A8" w:rsidP="00FF19A8">
      <w:pPr>
        <w:pStyle w:val="ARTartustawynprozporzdzenia"/>
      </w:pPr>
      <w:r w:rsidRPr="00777E83">
        <w:rPr>
          <w:rStyle w:val="Ppogrubienie"/>
        </w:rPr>
        <w:t>§ 2.</w:t>
      </w:r>
      <w:r>
        <w:t> </w:t>
      </w:r>
      <w:r w:rsidRPr="00777E83">
        <w:t xml:space="preserve">1. Termin zgłaszania kandydatów na członka Rady Naukowej Dyscypliny upływa dnia </w:t>
      </w:r>
      <w:r w:rsidR="00D55BD3" w:rsidRPr="00CA142C">
        <w:t>25 marca 2026</w:t>
      </w:r>
      <w:r w:rsidRPr="00CA142C">
        <w:t xml:space="preserve"> </w:t>
      </w:r>
      <w:r w:rsidR="00D55BD3" w:rsidRPr="00CA142C">
        <w:t xml:space="preserve">r. </w:t>
      </w:r>
      <w:r w:rsidRPr="00777E83">
        <w:t>o godz. 11.00.</w:t>
      </w:r>
    </w:p>
    <w:p w14:paraId="30163597" w14:textId="77777777" w:rsidR="00FF19A8" w:rsidRPr="00777E83" w:rsidRDefault="00FF19A8" w:rsidP="00FF19A8">
      <w:pPr>
        <w:pStyle w:val="USTustnpkodeksu"/>
      </w:pPr>
      <w:r w:rsidRPr="00777E83">
        <w:t>2.</w:t>
      </w:r>
      <w:r>
        <w:t> </w:t>
      </w:r>
      <w:r w:rsidRPr="00777E83">
        <w:t xml:space="preserve">Liczba mandatów do obsadzenia wynosi </w:t>
      </w:r>
      <w:r>
        <w:t>1</w:t>
      </w:r>
      <w:r w:rsidRPr="00777E83">
        <w:t>.</w:t>
      </w:r>
    </w:p>
    <w:p w14:paraId="5F12B759" w14:textId="74C972F9" w:rsidR="00FF19A8" w:rsidRPr="00777E83" w:rsidRDefault="00FF19A8" w:rsidP="00FF19A8">
      <w:pPr>
        <w:pStyle w:val="USTustnpkodeksu"/>
      </w:pPr>
      <w:r w:rsidRPr="00777E83">
        <w:t>3.</w:t>
      </w:r>
      <w:r>
        <w:t> </w:t>
      </w:r>
      <w:r w:rsidRPr="00777E83">
        <w:t>Zgłoszenia kandydatów na członka Rady</w:t>
      </w:r>
      <w:r w:rsidRPr="00EC5ED7">
        <w:t xml:space="preserve"> </w:t>
      </w:r>
      <w:r w:rsidRPr="00777E83">
        <w:t xml:space="preserve">Naukowej Dyscypliny przyjmuje sekretarz Uczelnianej Komisji Wyborczej </w:t>
      </w:r>
      <w:r>
        <w:t xml:space="preserve">Anna Kumkowska </w:t>
      </w:r>
      <w:r w:rsidRPr="00777E83">
        <w:t xml:space="preserve">ustnie do protokołu, w formie pisemnej (osobiście – biuro </w:t>
      </w:r>
      <w:r w:rsidR="00D55BD3">
        <w:t>B20</w:t>
      </w:r>
      <w:r w:rsidRPr="00777E83">
        <w:t xml:space="preserve">, budynek </w:t>
      </w:r>
      <w:r w:rsidR="00D55BD3">
        <w:t>RCI</w:t>
      </w:r>
      <w:r w:rsidRPr="00777E83">
        <w:t>)</w:t>
      </w:r>
      <w:r>
        <w:t xml:space="preserve">, </w:t>
      </w:r>
      <w:r w:rsidRPr="00777E83">
        <w:t>drogą elektroniczną</w:t>
      </w:r>
      <w:r>
        <w:t xml:space="preserve"> za pośrednictwem systemu EZD lub </w:t>
      </w:r>
      <w:r w:rsidRPr="00777E83">
        <w:t>z</w:t>
      </w:r>
      <w:r>
        <w:t> </w:t>
      </w:r>
      <w:r w:rsidRPr="00777E83">
        <w:t xml:space="preserve">adresu poczty elektronicznej w domenie pbs.edu.pl na adres mailowy: </w:t>
      </w:r>
      <w:hyperlink r:id="rId7" w:history="1">
        <w:r w:rsidRPr="00B902AA">
          <w:rPr>
            <w:rStyle w:val="Hipercze"/>
          </w:rPr>
          <w:t>wybory@pbs.edu.pl</w:t>
        </w:r>
      </w:hyperlink>
      <w:r>
        <w:t>. Wzory wymaganych dokumentów stanowią kolejno załączniki nr 1, 2 i 3 do niniejszej uchwały.</w:t>
      </w:r>
    </w:p>
    <w:p w14:paraId="6C10B4D6" w14:textId="77777777" w:rsidR="00FF19A8" w:rsidRPr="00777E83" w:rsidRDefault="00FF19A8" w:rsidP="00FF19A8">
      <w:pPr>
        <w:pStyle w:val="USTustnpkodeksu"/>
        <w:keepNext/>
      </w:pPr>
      <w:r w:rsidRPr="00777E83">
        <w:t>4.</w:t>
      </w:r>
      <w:r>
        <w:t> </w:t>
      </w:r>
      <w:r w:rsidRPr="00777E83">
        <w:t>Członkiem Rady Naukowej Dyscypliny może być osoba, która:</w:t>
      </w:r>
    </w:p>
    <w:p w14:paraId="57F657F9" w14:textId="77777777" w:rsidR="00FF19A8" w:rsidRPr="00777E83" w:rsidRDefault="00FF19A8" w:rsidP="00FF19A8">
      <w:pPr>
        <w:pStyle w:val="PKTpunkt"/>
      </w:pPr>
      <w:r w:rsidRPr="00777E83">
        <w:t>1)</w:t>
      </w:r>
      <w:r>
        <w:tab/>
      </w:r>
      <w:r w:rsidRPr="00777E83">
        <w:t>nie ukończyła 70. roku życia do dnia rozpoczęcia kadencji;</w:t>
      </w:r>
    </w:p>
    <w:p w14:paraId="2099CA65" w14:textId="77777777" w:rsidR="00FF19A8" w:rsidRPr="00777E83" w:rsidRDefault="00FF19A8" w:rsidP="00FF19A8">
      <w:pPr>
        <w:pStyle w:val="PKTpunkt"/>
      </w:pPr>
      <w:r w:rsidRPr="00777E83">
        <w:t>2)</w:t>
      </w:r>
      <w:r>
        <w:tab/>
      </w:r>
      <w:r w:rsidRPr="00777E83">
        <w:t>ma pełną zdolność do czynności prawnych;</w:t>
      </w:r>
    </w:p>
    <w:p w14:paraId="46F63D7D" w14:textId="77777777" w:rsidR="00FF19A8" w:rsidRPr="00777E83" w:rsidRDefault="00FF19A8" w:rsidP="00FF19A8">
      <w:pPr>
        <w:pStyle w:val="PKTpunkt"/>
      </w:pPr>
      <w:r w:rsidRPr="00777E83">
        <w:t>3)</w:t>
      </w:r>
      <w:r>
        <w:tab/>
      </w:r>
      <w:r w:rsidRPr="00777E83">
        <w:t>korzysta z pełni praw publicznych;</w:t>
      </w:r>
    </w:p>
    <w:p w14:paraId="6FA1B21C" w14:textId="77777777" w:rsidR="00FF19A8" w:rsidRPr="00777E83" w:rsidRDefault="00FF19A8" w:rsidP="00FF19A8">
      <w:pPr>
        <w:pStyle w:val="PKTpunkt"/>
      </w:pPr>
      <w:r w:rsidRPr="00777E83">
        <w:t>4)</w:t>
      </w:r>
      <w:r>
        <w:tab/>
      </w:r>
      <w:r w:rsidRPr="00777E83">
        <w:t>nie była skazana prawomocnym wyrokiem za umyślne przestępstwo lub umyślne przestępstwo skarbowe;</w:t>
      </w:r>
    </w:p>
    <w:p w14:paraId="293AC3E0" w14:textId="77777777" w:rsidR="00FF19A8" w:rsidRPr="00777E83" w:rsidRDefault="00FF19A8" w:rsidP="00FF19A8">
      <w:pPr>
        <w:pStyle w:val="PKTpunkt"/>
      </w:pPr>
      <w:r w:rsidRPr="00777E83">
        <w:t>5)</w:t>
      </w:r>
      <w:r>
        <w:tab/>
      </w:r>
      <w:r w:rsidRPr="00777E83">
        <w:t>nie była karana karą dyscyplinarną;</w:t>
      </w:r>
    </w:p>
    <w:p w14:paraId="4E792AD6" w14:textId="77777777" w:rsidR="00FF19A8" w:rsidRPr="00777E83" w:rsidRDefault="00FF19A8" w:rsidP="00FF19A8">
      <w:pPr>
        <w:pStyle w:val="PKTpunkt"/>
      </w:pPr>
      <w:r w:rsidRPr="00777E83">
        <w:lastRenderedPageBreak/>
        <w:t>6)</w:t>
      </w:r>
      <w:r>
        <w:tab/>
      </w:r>
      <w:r w:rsidRPr="00777E83">
        <w:t>w okresie od dnia 22 lipca 1944 r. do dnia 31 lipca 1990 r. nie pracowała w organach bezpieczeństwa państwa w rozumieniu art. 2 ustawy z dnia 18 października 2006 r. o ujawnianiu informacji o dokumentach organów bezpieczeństwa państwa z lat 1944-1990 oraz treści tych dokumentów (Dz. U. z 2023 r. poz. 342, 497, 1195 i 1872) i nie pełniła w nich służby ani nie współpracowała z tymi organami;</w:t>
      </w:r>
    </w:p>
    <w:p w14:paraId="196D3201" w14:textId="77777777" w:rsidR="00FF19A8" w:rsidRPr="00777E83" w:rsidRDefault="00FF19A8" w:rsidP="00FF19A8">
      <w:pPr>
        <w:pStyle w:val="PKTpunkt"/>
      </w:pPr>
      <w:r w:rsidRPr="00777E83">
        <w:t>7)</w:t>
      </w:r>
      <w:r>
        <w:tab/>
      </w:r>
      <w:r w:rsidRPr="00777E83">
        <w:t>jest nauczycielem akademickim zatrudnionym w grupie pracowników badawczych lub badawczo-dydaktycznych, wykazującym dorobek naukowy lub artystyczny w danej dyscyplinie w co najmniej 50 %.</w:t>
      </w:r>
    </w:p>
    <w:p w14:paraId="0D24172D" w14:textId="77777777" w:rsidR="00FF19A8" w:rsidRPr="00777E83" w:rsidRDefault="00FF19A8" w:rsidP="00FF19A8">
      <w:pPr>
        <w:pStyle w:val="USTustnpkodeksu"/>
      </w:pPr>
      <w:r w:rsidRPr="00777E83">
        <w:t>5.</w:t>
      </w:r>
      <w:r>
        <w:t> </w:t>
      </w:r>
      <w:r w:rsidRPr="00777E83">
        <w:t>Prawo zgłoszenia kandydata na członka Rady Naukowej Dyscypliny ma każdy członek kolegium wyborczego dyscypliny.</w:t>
      </w:r>
    </w:p>
    <w:p w14:paraId="3C99BF69" w14:textId="77777777" w:rsidR="00FF19A8" w:rsidRPr="00777E83" w:rsidRDefault="00FF19A8" w:rsidP="00FF19A8">
      <w:pPr>
        <w:pStyle w:val="ARTartustawynprozporzdzenia"/>
      </w:pPr>
      <w:r w:rsidRPr="00777E83">
        <w:rPr>
          <w:rStyle w:val="Ppogrubienie"/>
        </w:rPr>
        <w:t>§ </w:t>
      </w:r>
      <w:r>
        <w:rPr>
          <w:rStyle w:val="Ppogrubienie"/>
        </w:rPr>
        <w:t>3</w:t>
      </w:r>
      <w:r w:rsidRPr="00777E83">
        <w:rPr>
          <w:rStyle w:val="Ppogrubienie"/>
        </w:rPr>
        <w:t>.</w:t>
      </w:r>
      <w:r w:rsidRPr="00777E83">
        <w:t> Uchwała wchodzi w życie z dniem podjęcia.</w:t>
      </w:r>
    </w:p>
    <w:p w14:paraId="79B28C5F" w14:textId="183B2858" w:rsidR="00AF7D11" w:rsidRPr="00AF7D11" w:rsidRDefault="00F36009" w:rsidP="00FF19A8">
      <w:pPr>
        <w:tabs>
          <w:tab w:val="left" w:pos="5954"/>
          <w:tab w:val="left" w:pos="6379"/>
        </w:tabs>
        <w:spacing w:before="840" w:after="120"/>
        <w:rPr>
          <w:rFonts w:ascii="Times New Roman" w:eastAsia="Times New Roman" w:hAnsi="Times New Roman" w:cs="Times New Roman"/>
          <w:b/>
          <w:bCs/>
        </w:rPr>
      </w:pPr>
      <w:r w:rsidRPr="00AF7D11">
        <w:tab/>
      </w:r>
      <w:r w:rsidR="00AF7D11" w:rsidRPr="00AF7D11">
        <w:rPr>
          <w:rFonts w:ascii="Times New Roman" w:eastAsia="Times New Roman" w:hAnsi="Times New Roman" w:cs="Times New Roman"/>
          <w:b/>
          <w:bCs/>
        </w:rPr>
        <w:t>PRZEWODNICZĄCA</w:t>
      </w:r>
    </w:p>
    <w:p w14:paraId="6F78AB2F" w14:textId="52301CE7" w:rsidR="00F36009" w:rsidRPr="00AF7D11" w:rsidRDefault="00AF7D11" w:rsidP="008F6084">
      <w:pPr>
        <w:tabs>
          <w:tab w:val="left" w:pos="4950"/>
          <w:tab w:val="left" w:pos="5387"/>
          <w:tab w:val="left" w:pos="5529"/>
        </w:tabs>
        <w:spacing w:after="120"/>
        <w:rPr>
          <w:rFonts w:ascii="Times New Roman" w:eastAsia="Times New Roman" w:hAnsi="Times New Roman" w:cs="Times New Roman"/>
          <w:b/>
          <w:bCs/>
        </w:rPr>
      </w:pPr>
      <w:r w:rsidRPr="00AF7D11">
        <w:rPr>
          <w:rFonts w:ascii="Times New Roman" w:eastAsia="Times New Roman" w:hAnsi="Times New Roman" w:cs="Times New Roman"/>
          <w:b/>
          <w:bCs/>
        </w:rPr>
        <w:tab/>
        <w:t>U</w:t>
      </w:r>
      <w:r w:rsidR="00F36009" w:rsidRPr="00AF7D11">
        <w:rPr>
          <w:rFonts w:ascii="Times New Roman" w:eastAsia="Times New Roman" w:hAnsi="Times New Roman" w:cs="Times New Roman"/>
          <w:b/>
          <w:bCs/>
        </w:rPr>
        <w:t>CZELNIAN</w:t>
      </w:r>
      <w:r w:rsidRPr="00AF7D11">
        <w:rPr>
          <w:rFonts w:ascii="Times New Roman" w:eastAsia="Times New Roman" w:hAnsi="Times New Roman" w:cs="Times New Roman"/>
          <w:b/>
          <w:bCs/>
        </w:rPr>
        <w:t>EJ</w:t>
      </w:r>
      <w:r w:rsidR="00F36009" w:rsidRPr="00AF7D11">
        <w:rPr>
          <w:rFonts w:ascii="Times New Roman" w:eastAsia="Times New Roman" w:hAnsi="Times New Roman" w:cs="Times New Roman"/>
          <w:b/>
          <w:bCs/>
        </w:rPr>
        <w:t xml:space="preserve"> KOMISJ</w:t>
      </w:r>
      <w:r w:rsidRPr="00AF7D11">
        <w:rPr>
          <w:rFonts w:ascii="Times New Roman" w:eastAsia="Times New Roman" w:hAnsi="Times New Roman" w:cs="Times New Roman"/>
          <w:b/>
          <w:bCs/>
        </w:rPr>
        <w:t>I</w:t>
      </w:r>
      <w:r w:rsidR="00F36009" w:rsidRPr="00AF7D11">
        <w:rPr>
          <w:rFonts w:ascii="Times New Roman" w:eastAsia="Times New Roman" w:hAnsi="Times New Roman" w:cs="Times New Roman"/>
          <w:b/>
          <w:bCs/>
        </w:rPr>
        <w:t xml:space="preserve"> WYBORCZ</w:t>
      </w:r>
      <w:r w:rsidRPr="00AF7D11">
        <w:rPr>
          <w:rFonts w:ascii="Times New Roman" w:eastAsia="Times New Roman" w:hAnsi="Times New Roman" w:cs="Times New Roman"/>
          <w:b/>
          <w:bCs/>
        </w:rPr>
        <w:t>EJ</w:t>
      </w:r>
    </w:p>
    <w:p w14:paraId="0A416CDD" w14:textId="03E926B6" w:rsidR="00EF0E9B" w:rsidRPr="007E7011" w:rsidRDefault="00EF0E9B" w:rsidP="007E7011">
      <w:pPr>
        <w:spacing w:after="0" w:line="360" w:lineRule="auto"/>
        <w:ind w:left="3828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8471BC9" w14:textId="0B92FFB0" w:rsidR="00AF7D11" w:rsidRPr="00AF7D11" w:rsidRDefault="00951488" w:rsidP="00230AD7">
      <w:pPr>
        <w:tabs>
          <w:tab w:val="left" w:leader="dot" w:pos="9072"/>
        </w:tabs>
        <w:spacing w:after="0" w:line="240" w:lineRule="auto"/>
        <w:ind w:left="6096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</w:t>
      </w:r>
      <w:r w:rsidR="00CF2016">
        <w:rPr>
          <w:rFonts w:ascii="Times New Roman" w:eastAsia="Times New Roman" w:hAnsi="Times New Roman" w:cs="Times New Roman"/>
          <w:lang w:eastAsia="pl-PL"/>
        </w:rPr>
        <w:t xml:space="preserve"> </w:t>
      </w:r>
      <w:r w:rsidR="00AF7D11" w:rsidRPr="00AF7D11">
        <w:rPr>
          <w:rFonts w:ascii="Times New Roman" w:eastAsia="Times New Roman" w:hAnsi="Times New Roman" w:cs="Times New Roman"/>
          <w:lang w:eastAsia="pl-PL"/>
        </w:rPr>
        <w:t>Ewa Skonieczna</w:t>
      </w:r>
    </w:p>
    <w:sectPr w:rsidR="00AF7D11" w:rsidRPr="00AF7D11" w:rsidSect="005E4339">
      <w:headerReference w:type="first" r:id="rId8"/>
      <w:pgSz w:w="11906" w:h="16838"/>
      <w:pgMar w:top="1417" w:right="1417" w:bottom="851" w:left="1417" w:header="238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D574A" w14:textId="77777777" w:rsidR="00024BBE" w:rsidRDefault="00024BBE" w:rsidP="00F36009">
      <w:pPr>
        <w:spacing w:after="0" w:line="240" w:lineRule="auto"/>
      </w:pPr>
      <w:r>
        <w:separator/>
      </w:r>
    </w:p>
  </w:endnote>
  <w:endnote w:type="continuationSeparator" w:id="0">
    <w:p w14:paraId="6C5577A8" w14:textId="77777777" w:rsidR="00024BBE" w:rsidRDefault="00024BBE" w:rsidP="00F3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1D39B" w14:textId="77777777" w:rsidR="00024BBE" w:rsidRDefault="00024BBE" w:rsidP="00F36009">
      <w:pPr>
        <w:spacing w:after="0" w:line="240" w:lineRule="auto"/>
      </w:pPr>
      <w:r>
        <w:separator/>
      </w:r>
    </w:p>
  </w:footnote>
  <w:footnote w:type="continuationSeparator" w:id="0">
    <w:p w14:paraId="27F26D31" w14:textId="77777777" w:rsidR="00024BBE" w:rsidRDefault="00024BBE" w:rsidP="00F36009">
      <w:pPr>
        <w:spacing w:after="0" w:line="240" w:lineRule="auto"/>
      </w:pPr>
      <w:r>
        <w:continuationSeparator/>
      </w:r>
    </w:p>
  </w:footnote>
  <w:footnote w:id="1">
    <w:p w14:paraId="71510379" w14:textId="5B145D98" w:rsidR="00FF19A8" w:rsidRPr="00B164EA" w:rsidRDefault="00FF19A8" w:rsidP="00FF19A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Pr="008E1557">
        <w:rPr>
          <w:sz w:val="16"/>
          <w:szCs w:val="16"/>
        </w:rPr>
        <w:tab/>
      </w:r>
      <w:r w:rsidR="005701B1" w:rsidRPr="005701B1">
        <w:rPr>
          <w:sz w:val="14"/>
          <w:szCs w:val="14"/>
        </w:rPr>
        <w:t>Statut Politechniki Bydgoskiej im. Jana i Jędrzeja Śniadeckich wprowadzony uchwałą Senatu nr 1/430 z dnia 26 czerwca 2019 r., zmieniony uchwałą Senatu nr 6/456 z dnia 24 marca 2021 r., uchwałą Senatu nr 5/459 z dnia 23 czerwca 2021 r., uchwałą Senatu nr 1/460 z dnia 14 lipca 2021 r., uchwałą Senatu nr</w:t>
      </w:r>
      <w:r w:rsidR="00955CA4">
        <w:rPr>
          <w:sz w:val="14"/>
          <w:szCs w:val="14"/>
        </w:rPr>
        <w:t> </w:t>
      </w:r>
      <w:r w:rsidR="005701B1" w:rsidRPr="005701B1">
        <w:rPr>
          <w:sz w:val="14"/>
          <w:szCs w:val="14"/>
        </w:rPr>
        <w:t>16/481 z dnia 24 maja 2023 r., uchwałą Senatu nr 4/486 z dnia 25 października 2023 r., uchwałą Senatu nr 6/496 z dnia 25 września 2024 r., uchwałą Senatu nr 10/501 z dnia 22 stycznia 2025 r. oraz uchwałą Senatu nr 3/513 z dnia 17 grudnia 2025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7494" w14:textId="1ED06757" w:rsidR="00AF7D11" w:rsidRDefault="00AF7D11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193498" wp14:editId="0D4C1FE1">
          <wp:simplePos x="0" y="0"/>
          <wp:positionH relativeFrom="page">
            <wp:posOffset>8255</wp:posOffset>
          </wp:positionH>
          <wp:positionV relativeFrom="page">
            <wp:posOffset>-47625</wp:posOffset>
          </wp:positionV>
          <wp:extent cx="7543800" cy="7566366"/>
          <wp:effectExtent l="0" t="0" r="0" b="0"/>
          <wp:wrapNone/>
          <wp:docPr id="1265056603" name="Obraz 1265056603" descr="Obraz zawierający design, logo, zrzut ekranu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474357" name="Obraz 1504474357" descr="Obraz zawierający design, logo, zrzut ekranu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75663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8459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09"/>
    <w:rsid w:val="00005CE4"/>
    <w:rsid w:val="00005EE7"/>
    <w:rsid w:val="000103FD"/>
    <w:rsid w:val="00024BBE"/>
    <w:rsid w:val="00063526"/>
    <w:rsid w:val="00066665"/>
    <w:rsid w:val="00085989"/>
    <w:rsid w:val="00091E38"/>
    <w:rsid w:val="000947E3"/>
    <w:rsid w:val="000B4E75"/>
    <w:rsid w:val="000B64A0"/>
    <w:rsid w:val="000D50E6"/>
    <w:rsid w:val="000F1338"/>
    <w:rsid w:val="000F3205"/>
    <w:rsid w:val="001004DE"/>
    <w:rsid w:val="00106D00"/>
    <w:rsid w:val="00110958"/>
    <w:rsid w:val="00115C56"/>
    <w:rsid w:val="00131ADD"/>
    <w:rsid w:val="00141478"/>
    <w:rsid w:val="00173A4B"/>
    <w:rsid w:val="001A27C5"/>
    <w:rsid w:val="001A3B4D"/>
    <w:rsid w:val="001C0C92"/>
    <w:rsid w:val="001C0CA3"/>
    <w:rsid w:val="001C15A7"/>
    <w:rsid w:val="001D25EB"/>
    <w:rsid w:val="001E6EF1"/>
    <w:rsid w:val="001E71D8"/>
    <w:rsid w:val="001F0B79"/>
    <w:rsid w:val="00230AD7"/>
    <w:rsid w:val="00243576"/>
    <w:rsid w:val="002573C2"/>
    <w:rsid w:val="0026299A"/>
    <w:rsid w:val="00264E52"/>
    <w:rsid w:val="00271C77"/>
    <w:rsid w:val="00294A80"/>
    <w:rsid w:val="002B1EB1"/>
    <w:rsid w:val="002C7983"/>
    <w:rsid w:val="002D7B22"/>
    <w:rsid w:val="00307C7F"/>
    <w:rsid w:val="003257D2"/>
    <w:rsid w:val="0033557E"/>
    <w:rsid w:val="00347168"/>
    <w:rsid w:val="003770CA"/>
    <w:rsid w:val="0038703E"/>
    <w:rsid w:val="003A43AC"/>
    <w:rsid w:val="003A613E"/>
    <w:rsid w:val="003D4F39"/>
    <w:rsid w:val="003E71A8"/>
    <w:rsid w:val="003F6013"/>
    <w:rsid w:val="0041000C"/>
    <w:rsid w:val="0043741F"/>
    <w:rsid w:val="0044581B"/>
    <w:rsid w:val="0045145F"/>
    <w:rsid w:val="004530E1"/>
    <w:rsid w:val="004925C6"/>
    <w:rsid w:val="004A0525"/>
    <w:rsid w:val="00506043"/>
    <w:rsid w:val="005213D8"/>
    <w:rsid w:val="00531674"/>
    <w:rsid w:val="00542DE0"/>
    <w:rsid w:val="00543373"/>
    <w:rsid w:val="005701B1"/>
    <w:rsid w:val="00576A51"/>
    <w:rsid w:val="005A583D"/>
    <w:rsid w:val="005C6531"/>
    <w:rsid w:val="005E4339"/>
    <w:rsid w:val="005E75A1"/>
    <w:rsid w:val="005F7947"/>
    <w:rsid w:val="00620DDB"/>
    <w:rsid w:val="006376BB"/>
    <w:rsid w:val="00642DF2"/>
    <w:rsid w:val="00690F32"/>
    <w:rsid w:val="006E1D08"/>
    <w:rsid w:val="006E3CB7"/>
    <w:rsid w:val="007805C3"/>
    <w:rsid w:val="00792F27"/>
    <w:rsid w:val="007C1D3A"/>
    <w:rsid w:val="007E7011"/>
    <w:rsid w:val="00802AD1"/>
    <w:rsid w:val="00830845"/>
    <w:rsid w:val="00835FD1"/>
    <w:rsid w:val="008723E3"/>
    <w:rsid w:val="00874EC1"/>
    <w:rsid w:val="00877364"/>
    <w:rsid w:val="008A58F2"/>
    <w:rsid w:val="008B7FCA"/>
    <w:rsid w:val="008C7A93"/>
    <w:rsid w:val="008F6084"/>
    <w:rsid w:val="009108CE"/>
    <w:rsid w:val="00951488"/>
    <w:rsid w:val="00955CA4"/>
    <w:rsid w:val="00955EA9"/>
    <w:rsid w:val="009628DD"/>
    <w:rsid w:val="0098061A"/>
    <w:rsid w:val="00982E9A"/>
    <w:rsid w:val="00983065"/>
    <w:rsid w:val="00993A3A"/>
    <w:rsid w:val="009B624A"/>
    <w:rsid w:val="009D10F3"/>
    <w:rsid w:val="009F1FB4"/>
    <w:rsid w:val="00A06413"/>
    <w:rsid w:val="00A146AB"/>
    <w:rsid w:val="00A16BE0"/>
    <w:rsid w:val="00A40856"/>
    <w:rsid w:val="00A46270"/>
    <w:rsid w:val="00A635F4"/>
    <w:rsid w:val="00A9568F"/>
    <w:rsid w:val="00AB3E8D"/>
    <w:rsid w:val="00AB4C8F"/>
    <w:rsid w:val="00AD629A"/>
    <w:rsid w:val="00AD72FA"/>
    <w:rsid w:val="00AE0BAD"/>
    <w:rsid w:val="00AE22C3"/>
    <w:rsid w:val="00AF61B3"/>
    <w:rsid w:val="00AF7D11"/>
    <w:rsid w:val="00B47E50"/>
    <w:rsid w:val="00B54646"/>
    <w:rsid w:val="00B76E0D"/>
    <w:rsid w:val="00B86A38"/>
    <w:rsid w:val="00B86F00"/>
    <w:rsid w:val="00BA32D0"/>
    <w:rsid w:val="00BA541B"/>
    <w:rsid w:val="00BB1A51"/>
    <w:rsid w:val="00BF566C"/>
    <w:rsid w:val="00C2268F"/>
    <w:rsid w:val="00C349DD"/>
    <w:rsid w:val="00C42CE4"/>
    <w:rsid w:val="00C43192"/>
    <w:rsid w:val="00C43460"/>
    <w:rsid w:val="00C6303E"/>
    <w:rsid w:val="00C72073"/>
    <w:rsid w:val="00CA077D"/>
    <w:rsid w:val="00CA142C"/>
    <w:rsid w:val="00CE3289"/>
    <w:rsid w:val="00CF2016"/>
    <w:rsid w:val="00CF343A"/>
    <w:rsid w:val="00D55BD3"/>
    <w:rsid w:val="00D56E68"/>
    <w:rsid w:val="00D63CDA"/>
    <w:rsid w:val="00DB7AEB"/>
    <w:rsid w:val="00E01771"/>
    <w:rsid w:val="00E2152E"/>
    <w:rsid w:val="00E90045"/>
    <w:rsid w:val="00E910E5"/>
    <w:rsid w:val="00EB4777"/>
    <w:rsid w:val="00EB56F4"/>
    <w:rsid w:val="00EF0E9B"/>
    <w:rsid w:val="00F049C8"/>
    <w:rsid w:val="00F3447F"/>
    <w:rsid w:val="00F36009"/>
    <w:rsid w:val="00F5396A"/>
    <w:rsid w:val="00F67C5A"/>
    <w:rsid w:val="00F7296F"/>
    <w:rsid w:val="00F72AC5"/>
    <w:rsid w:val="00FA440A"/>
    <w:rsid w:val="00FB789C"/>
    <w:rsid w:val="00FD2462"/>
    <w:rsid w:val="00FF19A8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45ECD"/>
  <w15:chartTrackingRefBased/>
  <w15:docId w15:val="{4C0B0428-2E20-4F1F-9FD2-16BEEC3C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00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F36009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F3600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3600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3600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3600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3600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character" w:customStyle="1" w:styleId="IGindeksgrny">
    <w:name w:val="_IG_ – indeks górny"/>
    <w:basedOn w:val="Domylnaczcionkaakapitu"/>
    <w:uiPriority w:val="2"/>
    <w:qFormat/>
    <w:rsid w:val="00F36009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F36009"/>
    <w:rPr>
      <w:b/>
    </w:rPr>
  </w:style>
  <w:style w:type="paragraph" w:customStyle="1" w:styleId="ODNONIKtreodnonika">
    <w:name w:val="ODNOŚNIK – treść odnośnika"/>
    <w:uiPriority w:val="19"/>
    <w:qFormat/>
    <w:rsid w:val="00F36009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62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99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2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99A"/>
    <w:rPr>
      <w:kern w:val="0"/>
      <w14:ligatures w14:val="none"/>
    </w:rPr>
  </w:style>
  <w:style w:type="paragraph" w:customStyle="1" w:styleId="paragraph">
    <w:name w:val="paragraph"/>
    <w:basedOn w:val="Normalny"/>
    <w:rsid w:val="0025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F7296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LITlitera">
    <w:name w:val="LIT – litera"/>
    <w:basedOn w:val="PKTpunkt"/>
    <w:uiPriority w:val="14"/>
    <w:qFormat/>
    <w:rsid w:val="00C72073"/>
    <w:pPr>
      <w:ind w:left="986" w:hanging="476"/>
    </w:pPr>
  </w:style>
  <w:style w:type="character" w:styleId="Hipercze">
    <w:name w:val="Hyperlink"/>
    <w:basedOn w:val="Domylnaczcionkaakapitu"/>
    <w:uiPriority w:val="99"/>
    <w:unhideWhenUsed/>
    <w:rsid w:val="00C720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207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F566C"/>
    <w:pPr>
      <w:spacing w:after="200" w:line="276" w:lineRule="auto"/>
      <w:ind w:left="720"/>
      <w:contextualSpacing/>
    </w:pPr>
  </w:style>
  <w:style w:type="paragraph" w:customStyle="1" w:styleId="TIRtiret">
    <w:name w:val="TIR – tiret"/>
    <w:basedOn w:val="LITlitera"/>
    <w:uiPriority w:val="15"/>
    <w:qFormat/>
    <w:rsid w:val="00620DDB"/>
    <w:pPr>
      <w:ind w:left="1384" w:hanging="397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EB56F4"/>
    <w:pPr>
      <w:ind w:left="1020"/>
    </w:pPr>
  </w:style>
  <w:style w:type="paragraph" w:styleId="Poprawka">
    <w:name w:val="Revision"/>
    <w:hidden/>
    <w:uiPriority w:val="99"/>
    <w:semiHidden/>
    <w:rsid w:val="007C1D3A"/>
    <w:pPr>
      <w:spacing w:after="0" w:line="240" w:lineRule="auto"/>
    </w:pPr>
    <w:rPr>
      <w:kern w:val="0"/>
      <w14:ligatures w14:val="none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F19A8"/>
    <w:pPr>
      <w:spacing w:before="0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ybory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anna.kumkowska@o365.pbs.edu.pl</dc:creator>
  <cp:keywords/>
  <dc:description/>
  <cp:lastModifiedBy>anna.kumkowska@o365.pbs.edu.pl</cp:lastModifiedBy>
  <cp:revision>37</cp:revision>
  <cp:lastPrinted>2025-04-30T09:39:00Z</cp:lastPrinted>
  <dcterms:created xsi:type="dcterms:W3CDTF">2025-04-16T13:06:00Z</dcterms:created>
  <dcterms:modified xsi:type="dcterms:W3CDTF">2026-03-05T07:45:00Z</dcterms:modified>
</cp:coreProperties>
</file>